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01D" w14:textId="77777777" w:rsidR="00723FAB" w:rsidRDefault="00723FAB">
      <w:pPr>
        <w:pStyle w:val="Heading2"/>
        <w:rPr>
          <w:rFonts w:eastAsia="Times New Roman"/>
          <w:kern w:val="0"/>
          <w:sz w:val="36"/>
          <w:szCs w:val="36"/>
          <w14:ligatures w14:val="none"/>
        </w:rPr>
      </w:pPr>
      <w:r>
        <w:rPr>
          <w:rFonts w:eastAsia="Times New Roman"/>
        </w:rPr>
        <w:t>Terms of Service | Ascend Taekwondo</w:t>
      </w:r>
    </w:p>
    <w:p w14:paraId="43084869" w14:textId="2A476673" w:rsidR="00723FAB" w:rsidRDefault="00723FAB">
      <w:pPr>
        <w:pStyle w:val="NormalWeb"/>
      </w:pPr>
      <w:r>
        <w:t>​</w:t>
      </w:r>
      <w:r>
        <w:rPr>
          <w:b/>
          <w:bCs/>
        </w:rPr>
        <w:t>Effective Date:</w:t>
      </w:r>
      <w:r>
        <w:t xml:space="preserve"> 20</w:t>
      </w:r>
      <w:r w:rsidRPr="00723FAB">
        <w:rPr>
          <w:vertAlign w:val="superscript"/>
        </w:rPr>
        <w:t>th</w:t>
      </w:r>
      <w:r>
        <w:t xml:space="preserve"> January 2026</w:t>
      </w:r>
    </w:p>
    <w:p w14:paraId="2FCEAFC0" w14:textId="33FFA7B9" w:rsidR="00723FAB" w:rsidRDefault="00723FAB">
      <w:pPr>
        <w:pStyle w:val="NormalWeb"/>
      </w:pPr>
      <w:r>
        <w:t xml:space="preserve">​Welcome to the </w:t>
      </w:r>
      <w:r>
        <w:rPr>
          <w:b/>
          <w:bCs/>
        </w:rPr>
        <w:t>Ascend Taekwondo</w:t>
      </w:r>
      <w:r>
        <w:t xml:space="preserve"> website. By accessing or using our website, you agree to comply with and be bound by the following terms and conditions. If you do not agree to these terms, please do not use this site.</w:t>
      </w:r>
    </w:p>
    <w:p w14:paraId="273916CB" w14:textId="77777777" w:rsidR="00723FAB" w:rsidRDefault="00723FAB">
      <w:pPr>
        <w:pStyle w:val="Heading3"/>
        <w:rPr>
          <w:rFonts w:eastAsia="Times New Roman"/>
        </w:rPr>
      </w:pPr>
      <w:r>
        <w:rPr>
          <w:rFonts w:ascii="Arial" w:eastAsia="Times New Roman" w:hAnsi="Arial" w:cs="Arial"/>
        </w:rPr>
        <w:t>​</w:t>
      </w:r>
      <w:r>
        <w:rPr>
          <w:rFonts w:eastAsia="Times New Roman"/>
        </w:rPr>
        <w:t>1. Acceptance of Terms</w:t>
      </w:r>
    </w:p>
    <w:p w14:paraId="542C2C82" w14:textId="77777777" w:rsidR="00723FAB" w:rsidRDefault="00723FAB">
      <w:pPr>
        <w:pStyle w:val="NormalWeb"/>
      </w:pPr>
      <w:r>
        <w:t>​By using this website, you represent that you are at least 18 years of age or are visiting the site under the supervision of a parent or guardian. These terms apply to all visitors, users, and others who access the service.</w:t>
      </w:r>
    </w:p>
    <w:p w14:paraId="3DB44AFF" w14:textId="77777777" w:rsidR="00723FAB" w:rsidRDefault="00723FAB">
      <w:pPr>
        <w:pStyle w:val="Heading3"/>
        <w:rPr>
          <w:rFonts w:eastAsia="Times New Roman"/>
        </w:rPr>
      </w:pPr>
      <w:r>
        <w:rPr>
          <w:rFonts w:ascii="Arial" w:eastAsia="Times New Roman" w:hAnsi="Arial" w:cs="Arial"/>
        </w:rPr>
        <w:t>​</w:t>
      </w:r>
      <w:r>
        <w:rPr>
          <w:rFonts w:eastAsia="Times New Roman"/>
        </w:rPr>
        <w:t>2. Use of the Site</w:t>
      </w:r>
    </w:p>
    <w:p w14:paraId="48ADF553" w14:textId="77777777" w:rsidR="00723FAB" w:rsidRDefault="00723FAB" w:rsidP="00723FAB">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Permitted Use:</w:t>
      </w:r>
      <w:r>
        <w:rPr>
          <w:rFonts w:eastAsia="Times New Roman"/>
        </w:rPr>
        <w:t xml:space="preserve"> This website is intended to provide information about our Taekwondo programs, schedules, and events.</w:t>
      </w:r>
    </w:p>
    <w:p w14:paraId="54A93F14" w14:textId="77777777" w:rsidR="00723FAB" w:rsidRDefault="00723FAB" w:rsidP="00723FAB">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Prohibited Conduct:</w:t>
      </w:r>
      <w:r>
        <w:rPr>
          <w:rFonts w:eastAsia="Times New Roman"/>
        </w:rPr>
        <w:t xml:space="preserve"> You agree not to use the site for any unlawful purpose, to transmit viruses, or to attempt unauthorized access to our systems.</w:t>
      </w:r>
    </w:p>
    <w:p w14:paraId="7BE5B881" w14:textId="77777777" w:rsidR="00723FAB" w:rsidRDefault="00723FAB" w:rsidP="00723FAB">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Account Security:</w:t>
      </w:r>
      <w:r>
        <w:rPr>
          <w:rFonts w:eastAsia="Times New Roman"/>
        </w:rPr>
        <w:t xml:space="preserve"> If you create an account for member-only portals, you are responsible for maintaining the confidentiality of your login credentials.</w:t>
      </w:r>
    </w:p>
    <w:p w14:paraId="36E42FB0" w14:textId="77777777" w:rsidR="00723FAB" w:rsidRDefault="00723FAB">
      <w:pPr>
        <w:pStyle w:val="Heading3"/>
        <w:rPr>
          <w:rFonts w:eastAsia="Times New Roman"/>
        </w:rPr>
      </w:pPr>
      <w:r>
        <w:rPr>
          <w:rFonts w:ascii="Arial" w:eastAsia="Times New Roman" w:hAnsi="Arial" w:cs="Arial"/>
        </w:rPr>
        <w:t>​</w:t>
      </w:r>
      <w:r>
        <w:rPr>
          <w:rFonts w:eastAsia="Times New Roman"/>
        </w:rPr>
        <w:t>3. Intellectual Property</w:t>
      </w:r>
    </w:p>
    <w:p w14:paraId="6B065252" w14:textId="77777777" w:rsidR="00723FAB" w:rsidRDefault="00723FAB">
      <w:pPr>
        <w:pStyle w:val="NormalWeb"/>
      </w:pPr>
      <w:r>
        <w:t xml:space="preserve">​All content on this website—including text, graphics, logos, images, videos, and martial arts curriculum descriptions—is the property of </w:t>
      </w:r>
      <w:r>
        <w:rPr>
          <w:b/>
          <w:bCs/>
        </w:rPr>
        <w:t>Ascend Taekwondo</w:t>
      </w:r>
      <w:r>
        <w:t xml:space="preserve"> or its content creators and is protected by copyright laws.</w:t>
      </w:r>
    </w:p>
    <w:p w14:paraId="6C90F664" w14:textId="77777777" w:rsidR="00723FAB" w:rsidRDefault="00723FAB" w:rsidP="00723FAB">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You may not reproduce, distribute, or "frame" any part of this site without express written permission from the school owner.</w:t>
      </w:r>
    </w:p>
    <w:p w14:paraId="10495C08" w14:textId="77777777" w:rsidR="00723FAB" w:rsidRDefault="00723FAB">
      <w:pPr>
        <w:pStyle w:val="Heading3"/>
        <w:rPr>
          <w:rFonts w:eastAsia="Times New Roman"/>
        </w:rPr>
      </w:pPr>
      <w:r>
        <w:rPr>
          <w:rFonts w:ascii="Arial" w:eastAsia="Times New Roman" w:hAnsi="Arial" w:cs="Arial"/>
        </w:rPr>
        <w:t>​</w:t>
      </w:r>
      <w:r>
        <w:rPr>
          <w:rFonts w:eastAsia="Times New Roman"/>
        </w:rPr>
        <w:t>4. Class Enrollment &amp; Payments</w:t>
      </w:r>
    </w:p>
    <w:p w14:paraId="695C6290" w14:textId="77777777" w:rsidR="00723FAB" w:rsidRDefault="00723FAB" w:rsidP="00723FAB">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Registration:</w:t>
      </w:r>
      <w:r>
        <w:rPr>
          <w:rFonts w:eastAsia="Times New Roman"/>
        </w:rPr>
        <w:t xml:space="preserve"> Enrollment in classes is subject to availability and the completion of our physical liability waiver.</w:t>
      </w:r>
    </w:p>
    <w:p w14:paraId="183E2F57" w14:textId="45AC7B98" w:rsidR="00723FAB" w:rsidRDefault="00723FAB" w:rsidP="00723FAB">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Payments:</w:t>
      </w:r>
      <w:r>
        <w:rPr>
          <w:rFonts w:eastAsia="Times New Roman"/>
        </w:rPr>
        <w:t xml:space="preserve"> Tuition and fees are processed through  Stripe. All fees are non-refundable unless otherwise stated in your specific membership agreement.</w:t>
      </w:r>
    </w:p>
    <w:p w14:paraId="24AAEE34" w14:textId="6337841E" w:rsidR="00723FAB" w:rsidRDefault="00723FAB" w:rsidP="00723FAB">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Cancellations:</w:t>
      </w:r>
      <w:r>
        <w:rPr>
          <w:rFonts w:eastAsia="Times New Roman"/>
        </w:rPr>
        <w:t xml:space="preserve"> Terms for membership cancellations or "freezes" are governed by your individual signed student contract, not solely by these website terms.</w:t>
      </w:r>
      <w:r w:rsidR="00564BC9">
        <w:rPr>
          <w:rFonts w:eastAsia="Times New Roman"/>
        </w:rPr>
        <w:t xml:space="preserve"> A 30 Day </w:t>
      </w:r>
      <w:r w:rsidR="005E05EE">
        <w:rPr>
          <w:rFonts w:eastAsia="Times New Roman"/>
        </w:rPr>
        <w:t>period notice needs to be provided i</w:t>
      </w:r>
      <w:r w:rsidR="008F3667">
        <w:rPr>
          <w:rFonts w:eastAsia="Times New Roman"/>
        </w:rPr>
        <w:t>f a students wishes to terminate contract.</w:t>
      </w:r>
    </w:p>
    <w:p w14:paraId="4C811350" w14:textId="77777777" w:rsidR="00723FAB" w:rsidRDefault="00723FAB">
      <w:pPr>
        <w:pStyle w:val="Heading3"/>
        <w:rPr>
          <w:rFonts w:eastAsia="Times New Roman"/>
        </w:rPr>
      </w:pPr>
      <w:r>
        <w:rPr>
          <w:rFonts w:ascii="Arial" w:eastAsia="Times New Roman" w:hAnsi="Arial" w:cs="Arial"/>
        </w:rPr>
        <w:t>​</w:t>
      </w:r>
      <w:r>
        <w:rPr>
          <w:rFonts w:eastAsia="Times New Roman"/>
        </w:rPr>
        <w:t>5. Disclaimer of Warranties</w:t>
      </w:r>
    </w:p>
    <w:p w14:paraId="0ECEB669" w14:textId="77777777" w:rsidR="00723FAB" w:rsidRDefault="00723FAB">
      <w:pPr>
        <w:pStyle w:val="NormalWeb"/>
      </w:pPr>
      <w:r>
        <w:t xml:space="preserve">​This website is provided on an "as-is" basis. While we strive for 100% accuracy, </w:t>
      </w:r>
      <w:r>
        <w:rPr>
          <w:b/>
          <w:bCs/>
        </w:rPr>
        <w:t>Ascend Taekwondo</w:t>
      </w:r>
      <w:r>
        <w:t xml:space="preserve"> does not guarantee that the information (such as class schedules or event dates) is always up-to-date or error-free.</w:t>
      </w:r>
    </w:p>
    <w:p w14:paraId="2B38A586" w14:textId="77777777" w:rsidR="00723FAB" w:rsidRDefault="00723FAB">
      <w:pPr>
        <w:pStyle w:val="Heading3"/>
        <w:rPr>
          <w:rFonts w:eastAsia="Times New Roman"/>
        </w:rPr>
      </w:pPr>
      <w:r>
        <w:rPr>
          <w:rFonts w:ascii="Arial" w:eastAsia="Times New Roman" w:hAnsi="Arial" w:cs="Arial"/>
        </w:rPr>
        <w:t>​</w:t>
      </w:r>
      <w:r>
        <w:rPr>
          <w:rFonts w:eastAsia="Times New Roman"/>
        </w:rPr>
        <w:t>6. Limitation of Liability</w:t>
      </w:r>
    </w:p>
    <w:p w14:paraId="3732D52E" w14:textId="77777777" w:rsidR="00723FAB" w:rsidRDefault="00723FAB">
      <w:pPr>
        <w:pStyle w:val="NormalWeb"/>
      </w:pPr>
      <w:r>
        <w:t xml:space="preserve">​In no event shall </w:t>
      </w:r>
      <w:r>
        <w:rPr>
          <w:b/>
          <w:bCs/>
        </w:rPr>
        <w:t>Ascend Taekwondo</w:t>
      </w:r>
      <w:r>
        <w:t>, its instructors, or its owners be liable for any damages arising out of your use or inability to use the website.</w:t>
      </w:r>
    </w:p>
    <w:p w14:paraId="27112864" w14:textId="1BB48BDD" w:rsidR="00723FAB" w:rsidRPr="00316465" w:rsidRDefault="00723FAB" w:rsidP="00316465">
      <w:pPr>
        <w:pStyle w:val="NormalWeb"/>
      </w:pPr>
      <w:r>
        <w:t>​</w:t>
      </w:r>
      <w:r>
        <w:rPr>
          <w:b/>
          <w:bCs/>
        </w:rPr>
        <w:t>Note:</w:t>
      </w:r>
      <w:r>
        <w:t xml:space="preserve"> Physical participation in Taekwondo classes involves inherent risks. Liability regarding physical injury is covered under our </w:t>
      </w:r>
      <w:r>
        <w:rPr>
          <w:b/>
          <w:bCs/>
        </w:rPr>
        <w:t>Student Waiver and Release of Liability</w:t>
      </w:r>
      <w:r>
        <w:t>, which must be signed in</w:t>
      </w:r>
      <w:r w:rsidR="00316465">
        <w:t xml:space="preserve"> person.</w:t>
      </w:r>
    </w:p>
    <w:p w14:paraId="58474537" w14:textId="77777777" w:rsidR="00723FAB" w:rsidRDefault="00723FAB">
      <w:pPr>
        <w:pStyle w:val="Heading3"/>
        <w:rPr>
          <w:rFonts w:eastAsia="Times New Roman"/>
        </w:rPr>
      </w:pPr>
      <w:r>
        <w:rPr>
          <w:rFonts w:ascii="Arial" w:eastAsia="Times New Roman" w:hAnsi="Arial" w:cs="Arial"/>
        </w:rPr>
        <w:t>​</w:t>
      </w:r>
      <w:r>
        <w:rPr>
          <w:rFonts w:eastAsia="Times New Roman"/>
        </w:rPr>
        <w:t>7. Third-Party Links</w:t>
      </w:r>
    </w:p>
    <w:p w14:paraId="4137345C" w14:textId="77777777" w:rsidR="00723FAB" w:rsidRDefault="00723FAB">
      <w:pPr>
        <w:pStyle w:val="NormalWeb"/>
      </w:pPr>
      <w:r>
        <w:t>​Our site may contain links to third-party websites (such as tournament registration sites or equipment suppliers). We do not control and are not responsible for the content or privacy practices of these external sites.</w:t>
      </w:r>
    </w:p>
    <w:p w14:paraId="7DE07E0B" w14:textId="77777777" w:rsidR="00723FAB" w:rsidRDefault="00723FAB">
      <w:pPr>
        <w:pStyle w:val="Heading3"/>
        <w:rPr>
          <w:rFonts w:eastAsia="Times New Roman"/>
        </w:rPr>
      </w:pPr>
      <w:r>
        <w:rPr>
          <w:rFonts w:ascii="Arial" w:eastAsia="Times New Roman" w:hAnsi="Arial" w:cs="Arial"/>
        </w:rPr>
        <w:t>​</w:t>
      </w:r>
      <w:r>
        <w:rPr>
          <w:rFonts w:eastAsia="Times New Roman"/>
        </w:rPr>
        <w:t>8. Governing Law</w:t>
      </w:r>
    </w:p>
    <w:p w14:paraId="285056EC" w14:textId="4717BEA4" w:rsidR="00723FAB" w:rsidRDefault="00723FAB">
      <w:pPr>
        <w:pStyle w:val="NormalWeb"/>
      </w:pPr>
      <w:r>
        <w:t xml:space="preserve">​These Terms shall be governed by and construed in accordance with the laws of the </w:t>
      </w:r>
      <w:r w:rsidR="00761181">
        <w:t>UK.</w:t>
      </w:r>
    </w:p>
    <w:p w14:paraId="2D235701" w14:textId="77777777" w:rsidR="00723FAB" w:rsidRDefault="00723FAB">
      <w:pPr>
        <w:pStyle w:val="Heading3"/>
        <w:rPr>
          <w:rFonts w:eastAsia="Times New Roman"/>
        </w:rPr>
      </w:pPr>
      <w:r>
        <w:rPr>
          <w:rFonts w:ascii="Arial" w:eastAsia="Times New Roman" w:hAnsi="Arial" w:cs="Arial"/>
        </w:rPr>
        <w:t>​</w:t>
      </w:r>
      <w:r>
        <w:rPr>
          <w:rFonts w:eastAsia="Times New Roman"/>
        </w:rPr>
        <w:t>9. Changes to Terms</w:t>
      </w:r>
    </w:p>
    <w:p w14:paraId="3FCD8ED7" w14:textId="77777777" w:rsidR="00723FAB" w:rsidRDefault="00723FAB">
      <w:pPr>
        <w:pStyle w:val="NormalWeb"/>
      </w:pPr>
      <w:r>
        <w:t>​We reserve the right to modify these terms at any time. We will notify users of any changes by posting the new Terms of Service on this page. Your continued use of the site after changes are posted constitutes acceptance of those changes.</w:t>
      </w:r>
    </w:p>
    <w:p w14:paraId="4BEDA0E7" w14:textId="77777777" w:rsidR="00723FAB" w:rsidRDefault="00723FAB">
      <w:pPr>
        <w:pStyle w:val="Heading3"/>
        <w:rPr>
          <w:rFonts w:eastAsia="Times New Roman"/>
        </w:rPr>
      </w:pPr>
      <w:r>
        <w:rPr>
          <w:rFonts w:ascii="Arial" w:eastAsia="Times New Roman" w:hAnsi="Arial" w:cs="Arial"/>
        </w:rPr>
        <w:t>​</w:t>
      </w:r>
      <w:r>
        <w:rPr>
          <w:rFonts w:eastAsia="Times New Roman"/>
        </w:rPr>
        <w:t>10. Contact Information</w:t>
      </w:r>
    </w:p>
    <w:p w14:paraId="76428CBD" w14:textId="77777777" w:rsidR="00723FAB" w:rsidRDefault="00723FAB">
      <w:pPr>
        <w:pStyle w:val="NormalWeb"/>
      </w:pPr>
      <w:r>
        <w:t>​For questions regarding these Terms, please contact us at:</w:t>
      </w:r>
    </w:p>
    <w:p w14:paraId="721E3228" w14:textId="1F5DEAC1" w:rsidR="00723FAB" w:rsidRDefault="00723FAB">
      <w:pPr>
        <w:pStyle w:val="NormalWeb"/>
      </w:pPr>
      <w:r>
        <w:rPr>
          <w:b/>
          <w:bCs/>
        </w:rPr>
        <w:t>Email:</w:t>
      </w:r>
      <w:r w:rsidR="00761181">
        <w:t xml:space="preserve"> as</w:t>
      </w:r>
      <w:r w:rsidR="00395851">
        <w:t>cendtaekwondo@gmail.com</w:t>
      </w:r>
    </w:p>
    <w:p w14:paraId="0B772058" w14:textId="61C1430C" w:rsidR="00723FAB" w:rsidRDefault="00723FAB">
      <w:pPr>
        <w:pStyle w:val="NormalWeb"/>
      </w:pPr>
      <w:r>
        <w:rPr>
          <w:b/>
          <w:bCs/>
        </w:rPr>
        <w:t>Phone:</w:t>
      </w:r>
      <w:r>
        <w:t xml:space="preserve"> </w:t>
      </w:r>
      <w:r w:rsidR="00395851">
        <w:t>0788769150</w:t>
      </w:r>
      <w:r w:rsidR="00FC04AD">
        <w:t>4</w:t>
      </w:r>
    </w:p>
    <w:p w14:paraId="32348F46" w14:textId="77777777" w:rsidR="00723FAB" w:rsidRDefault="00723FAB"/>
    <w:sectPr w:rsidR="00723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2B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349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65B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49346">
    <w:abstractNumId w:val="1"/>
  </w:num>
  <w:num w:numId="2" w16cid:durableId="1795055154">
    <w:abstractNumId w:val="0"/>
  </w:num>
  <w:num w:numId="3" w16cid:durableId="131875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AB"/>
    <w:rsid w:val="00154E14"/>
    <w:rsid w:val="002A7141"/>
    <w:rsid w:val="00316465"/>
    <w:rsid w:val="00395851"/>
    <w:rsid w:val="004E5F5E"/>
    <w:rsid w:val="00564BC9"/>
    <w:rsid w:val="005E05EE"/>
    <w:rsid w:val="00723FAB"/>
    <w:rsid w:val="00761181"/>
    <w:rsid w:val="00774FDA"/>
    <w:rsid w:val="008F3667"/>
    <w:rsid w:val="00F97056"/>
    <w:rsid w:val="00FC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22264E"/>
  <w15:chartTrackingRefBased/>
  <w15:docId w15:val="{D2D3AC21-1EDF-FD4F-94BB-7CA5083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3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3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FAB"/>
    <w:rPr>
      <w:rFonts w:eastAsiaTheme="majorEastAsia" w:cstheme="majorBidi"/>
      <w:color w:val="272727" w:themeColor="text1" w:themeTint="D8"/>
    </w:rPr>
  </w:style>
  <w:style w:type="paragraph" w:styleId="Title">
    <w:name w:val="Title"/>
    <w:basedOn w:val="Normal"/>
    <w:next w:val="Normal"/>
    <w:link w:val="TitleChar"/>
    <w:uiPriority w:val="10"/>
    <w:qFormat/>
    <w:rsid w:val="00723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FAB"/>
    <w:pPr>
      <w:spacing w:before="160"/>
      <w:jc w:val="center"/>
    </w:pPr>
    <w:rPr>
      <w:i/>
      <w:iCs/>
      <w:color w:val="404040" w:themeColor="text1" w:themeTint="BF"/>
    </w:rPr>
  </w:style>
  <w:style w:type="character" w:customStyle="1" w:styleId="QuoteChar">
    <w:name w:val="Quote Char"/>
    <w:basedOn w:val="DefaultParagraphFont"/>
    <w:link w:val="Quote"/>
    <w:uiPriority w:val="29"/>
    <w:rsid w:val="00723FAB"/>
    <w:rPr>
      <w:i/>
      <w:iCs/>
      <w:color w:val="404040" w:themeColor="text1" w:themeTint="BF"/>
    </w:rPr>
  </w:style>
  <w:style w:type="paragraph" w:styleId="ListParagraph">
    <w:name w:val="List Paragraph"/>
    <w:basedOn w:val="Normal"/>
    <w:uiPriority w:val="34"/>
    <w:qFormat/>
    <w:rsid w:val="00723FAB"/>
    <w:pPr>
      <w:ind w:left="720"/>
      <w:contextualSpacing/>
    </w:pPr>
  </w:style>
  <w:style w:type="character" w:styleId="IntenseEmphasis">
    <w:name w:val="Intense Emphasis"/>
    <w:basedOn w:val="DefaultParagraphFont"/>
    <w:uiPriority w:val="21"/>
    <w:qFormat/>
    <w:rsid w:val="00723FAB"/>
    <w:rPr>
      <w:i/>
      <w:iCs/>
      <w:color w:val="0F4761" w:themeColor="accent1" w:themeShade="BF"/>
    </w:rPr>
  </w:style>
  <w:style w:type="paragraph" w:styleId="IntenseQuote">
    <w:name w:val="Intense Quote"/>
    <w:basedOn w:val="Normal"/>
    <w:next w:val="Normal"/>
    <w:link w:val="IntenseQuoteChar"/>
    <w:uiPriority w:val="30"/>
    <w:qFormat/>
    <w:rsid w:val="00723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FAB"/>
    <w:rPr>
      <w:i/>
      <w:iCs/>
      <w:color w:val="0F4761" w:themeColor="accent1" w:themeShade="BF"/>
    </w:rPr>
  </w:style>
  <w:style w:type="character" w:styleId="IntenseReference">
    <w:name w:val="Intense Reference"/>
    <w:basedOn w:val="DefaultParagraphFont"/>
    <w:uiPriority w:val="32"/>
    <w:qFormat/>
    <w:rsid w:val="00723FAB"/>
    <w:rPr>
      <w:b/>
      <w:bCs/>
      <w:smallCaps/>
      <w:color w:val="0F4761" w:themeColor="accent1" w:themeShade="BF"/>
      <w:spacing w:val="5"/>
    </w:rPr>
  </w:style>
  <w:style w:type="paragraph" w:styleId="NormalWeb">
    <w:name w:val="Normal (Web)"/>
    <w:basedOn w:val="Normal"/>
    <w:uiPriority w:val="99"/>
    <w:unhideWhenUsed/>
    <w:rsid w:val="00723FAB"/>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2</cp:revision>
  <dcterms:created xsi:type="dcterms:W3CDTF">2026-01-20T17:06:00Z</dcterms:created>
  <dcterms:modified xsi:type="dcterms:W3CDTF">2026-01-20T17:06:00Z</dcterms:modified>
</cp:coreProperties>
</file>